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EastAsia" w:hAnsi="Times New Roman" w:cs="Times New Roman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3032C960A20E4D87BBB94D8C4C7EB2EB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74"/>
            <w:gridCol w:w="1028"/>
          </w:tblGrid>
          <w:tr w:rsidR="00FD64F3" w:rsidRPr="00FB499F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FD64F3" w:rsidRPr="00FB499F" w:rsidRDefault="00E57A7E">
                <w:pPr>
                  <w:pStyle w:val="PersonalName"/>
                  <w:jc w:val="center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b w:val="0"/>
                      <w:bCs/>
                    </w:rPr>
                    <w:alias w:val="Author"/>
                    <w:id w:val="-747420753"/>
                    <w:placeholder>
                      <w:docPart w:val="67926433BE0C4CB7845DFE4263434CB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FE5F0B" w:rsidRPr="00FB499F">
                      <w:rPr>
                        <w:rFonts w:ascii="Times New Roman" w:hAnsi="Times New Roman" w:cs="Times New Roman"/>
                        <w:b w:val="0"/>
                        <w:bCs/>
                      </w:rPr>
                      <w:t>Jereca Muna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FD64F3" w:rsidRPr="00FB499F" w:rsidRDefault="0052481A">
                <w:pPr>
                  <w:pStyle w:val="NoSpacing"/>
                  <w:ind w:left="71" w:hanging="71"/>
                  <w:jc w:val="right"/>
                  <w:rPr>
                    <w:rFonts w:ascii="Times New Roman" w:hAnsi="Times New Roman" w:cs="Times New Roman"/>
                  </w:rPr>
                </w:pPr>
                <w:r w:rsidRPr="00FB499F"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inline distT="0" distB="0" distL="0" distR="0" wp14:anchorId="6C012D91" wp14:editId="043E0F50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AC9CEFD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FD64F3" w:rsidRPr="00FB499F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FD64F3" w:rsidRPr="00FB499F" w:rsidRDefault="00E57A7E" w:rsidP="00FE5F0B">
                <w:pPr>
                  <w:pStyle w:val="NoSpacing"/>
                  <w:jc w:val="center"/>
                  <w:rPr>
                    <w:rFonts w:ascii="Times New Roman" w:hAnsi="Times New Roman" w:cs="Times New Roman"/>
                    <w:caps/>
                    <w:color w:val="FFFFFF" w:themeColor="background1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caps/>
                      <w:color w:val="FFFFFF" w:themeColor="background1"/>
                      <w:sz w:val="24"/>
                      <w:szCs w:val="24"/>
                    </w:rPr>
                    <w:alias w:val="Address"/>
                    <w:id w:val="-741638233"/>
                    <w:placeholder>
                      <w:docPart w:val="E00DD56C3E5940C48303F554AF31C3B5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FE5F0B" w:rsidRPr="00FB499F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t>170 Chandiha Street Dededo, GU 96929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FD64F3" w:rsidRPr="00FB499F" w:rsidRDefault="00FD64F3">
                <w:pPr>
                  <w:pStyle w:val="NoSpacing"/>
                  <w:rPr>
                    <w:rFonts w:ascii="Times New Roman" w:hAnsi="Times New Roman" w:cs="Times New Roman"/>
                  </w:rPr>
                </w:pPr>
              </w:p>
            </w:tc>
          </w:tr>
          <w:tr w:rsidR="00FD64F3" w:rsidRPr="00FB499F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D64F3" w:rsidRPr="00FB499F" w:rsidRDefault="00E57A7E" w:rsidP="00FE5F0B">
                <w:pPr>
                  <w:pStyle w:val="NoSpacing"/>
                  <w:jc w:val="center"/>
                  <w:rPr>
                    <w:rFonts w:ascii="Times New Roman" w:hAnsi="Times New Roman" w:cs="Times New Roman"/>
                    <w:caps/>
                    <w:color w:val="595959" w:themeColor="text1" w:themeTint="A6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alias w:val="Phone"/>
                    <w:id w:val="-1808010215"/>
                    <w:placeholder>
                      <w:docPart w:val="A23A15275F404E9EB6F8E8B000EBFF1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9474F6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(671)972-2738</w:t>
                    </w:r>
                  </w:sdtContent>
                </w:sdt>
                <w:r w:rsidR="0052481A" w:rsidRPr="00FB499F">
                  <w:rPr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 ▪  </w:t>
                </w:r>
                <w:r w:rsidR="0052481A" w:rsidRPr="00FB499F">
                  <w:rPr>
                    <w:rFonts w:ascii="Times New Roman" w:eastAsiaTheme="minorEastAsia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alias w:val="E-mail Address"/>
                    <w:id w:val="-725216357"/>
                    <w:placeholder>
                      <w:docPart w:val="CD4F74E105EF4C25A52D13136269B29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FE5F0B" w:rsidRPr="00FB499F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jerecalynn.muna@gmail.com</w:t>
                    </w:r>
                  </w:sdtContent>
                </w:sdt>
                <w:r w:rsidR="0052481A" w:rsidRPr="00FB499F">
                  <w:rPr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  ▪  </w:t>
                </w:r>
                <w:r w:rsidR="0052481A" w:rsidRPr="00FB499F">
                  <w:rPr>
                    <w:rFonts w:ascii="Times New Roman" w:eastAsiaTheme="minorEastAsia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id w:val="1863781786"/>
                    <w:placeholder>
                      <w:docPart w:val="FB4644C833D145CB94E2EB31DDBF8D39"/>
                    </w:placeholder>
                    <w:text/>
                  </w:sdtPr>
                  <w:sdtEndPr/>
                  <w:sdtContent>
                    <w:r w:rsidR="009474F6" w:rsidRPr="009474F6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http://jerecamuna-portfolio.weebly.com/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D64F3" w:rsidRPr="00FB499F" w:rsidRDefault="00FD64F3">
                <w:pPr>
                  <w:pStyle w:val="NoSpacing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FD64F3" w:rsidRPr="00FB499F" w:rsidRDefault="00E57A7E">
          <w:pPr>
            <w:rPr>
              <w:rFonts w:ascii="Times New Roman" w:hAnsi="Times New Roman" w:cs="Times New Roman"/>
              <w:b/>
              <w:bCs/>
            </w:rPr>
          </w:pPr>
        </w:p>
      </w:sdtContent>
    </w:sdt>
    <w:p w:rsidR="00FD64F3" w:rsidRPr="00FB499F" w:rsidRDefault="0052481A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</w:pPr>
      <w:r w:rsidRPr="00FB499F">
        <w:rPr>
          <w:rFonts w:ascii="Times New Roman" w:hAnsi="Times New Roman" w:cs="Times New Roman"/>
          <w:szCs w:val="24"/>
        </w:rPr>
        <w:t>Objectives</w:t>
      </w:r>
    </w:p>
    <w:p w:rsidR="00FD64F3" w:rsidRPr="00FB499F" w:rsidRDefault="009E1EE8" w:rsidP="009E1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EE8">
        <w:rPr>
          <w:rFonts w:ascii="Times New Roman" w:eastAsia="Century Gothic" w:hAnsi="Times New Roman" w:cs="Times New Roman"/>
          <w:sz w:val="24"/>
          <w:szCs w:val="24"/>
        </w:rPr>
        <w:t>To obtain a job that will challenge and allow me to use my skills in a way that is mutually beneficial to both myself and my employer as well as to allow for future growth and advancement.</w:t>
      </w:r>
    </w:p>
    <w:p w:rsidR="00FD64F3" w:rsidRPr="00FB499F" w:rsidRDefault="0052481A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</w:pPr>
      <w:r w:rsidRPr="00FB499F">
        <w:rPr>
          <w:rFonts w:ascii="Times New Roman" w:hAnsi="Times New Roman" w:cs="Times New Roman"/>
          <w:szCs w:val="24"/>
        </w:rPr>
        <w:t>Experience</w:t>
      </w:r>
    </w:p>
    <w:p w:rsidR="00FE5F0B" w:rsidRPr="00FB499F" w:rsidRDefault="00FE5F0B" w:rsidP="009E1EE8">
      <w:pPr>
        <w:pStyle w:val="Subsection"/>
        <w:rPr>
          <w:rFonts w:ascii="Times New Roman" w:hAnsi="Times New Roman" w:cs="Times New Roman"/>
          <w:vanish/>
          <w:color w:val="595959" w:themeColor="text1" w:themeTint="A6"/>
          <w:sz w:val="24"/>
          <w:szCs w:val="24"/>
          <w:specVanish/>
        </w:rPr>
      </w:pPr>
      <w:r w:rsidRPr="00FB49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Work Experience Trainee</w:t>
      </w:r>
    </w:p>
    <w:p w:rsidR="00FE5F0B" w:rsidRPr="00FB499F" w:rsidRDefault="00FE5F0B" w:rsidP="009E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99F">
        <w:rPr>
          <w:rFonts w:ascii="Times New Roman" w:eastAsiaTheme="majorEastAsia" w:hAnsi="Times New Roman" w:cs="Times New Roman"/>
          <w:color w:val="595959" w:themeColor="text1" w:themeTint="A6"/>
          <w:spacing w:val="24"/>
          <w:sz w:val="24"/>
          <w:szCs w:val="24"/>
        </w:rPr>
        <w:t xml:space="preserve"> ▪ </w:t>
      </w:r>
      <w:r w:rsidRPr="00FB499F">
        <w:rPr>
          <w:rFonts w:ascii="Times New Roman" w:hAnsi="Times New Roman" w:cs="Times New Roman"/>
          <w:sz w:val="24"/>
          <w:szCs w:val="24"/>
        </w:rPr>
        <w:t>June 06, 2014 – July 08, 2014</w:t>
      </w:r>
    </w:p>
    <w:p w:rsidR="00FE5F0B" w:rsidRPr="00FB499F" w:rsidRDefault="009474F6" w:rsidP="009E1EE8">
      <w:pPr>
        <w:spacing w:line="240" w:lineRule="auto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564B3C" w:themeColor="text2"/>
          <w:sz w:val="24"/>
          <w:szCs w:val="24"/>
        </w:rPr>
        <w:t>Onward Beach Resort</w:t>
      </w:r>
      <w:r w:rsidR="00FE5F0B" w:rsidRPr="00FB499F">
        <w:rPr>
          <w:rFonts w:ascii="Times New Roman" w:hAnsi="Times New Roman" w:cs="Times New Roman"/>
          <w:color w:val="564B3C" w:themeColor="text2"/>
          <w:spacing w:val="24"/>
          <w:sz w:val="24"/>
          <w:szCs w:val="24"/>
        </w:rPr>
        <w:t xml:space="preserve"> </w:t>
      </w:r>
      <w:r w:rsidR="00FE5F0B" w:rsidRPr="00FB499F">
        <w:rPr>
          <w:rFonts w:ascii="Times New Roman" w:eastAsiaTheme="majorEastAsia" w:hAnsi="Times New Roman" w:cs="Times New Roman"/>
          <w:color w:val="564B3C" w:themeColor="text2"/>
          <w:spacing w:val="24"/>
          <w:sz w:val="24"/>
          <w:szCs w:val="24"/>
        </w:rPr>
        <w:t xml:space="preserve">▪ </w:t>
      </w:r>
      <w:r>
        <w:rPr>
          <w:rFonts w:ascii="Times New Roman" w:hAnsi="Times New Roman" w:cs="Times New Roman"/>
          <w:color w:val="564B3C" w:themeColor="text2"/>
          <w:sz w:val="24"/>
          <w:szCs w:val="24"/>
        </w:rPr>
        <w:t>445 Governor Carlos G. Camacho Rd. Tamunning, GU 96913</w:t>
      </w:r>
    </w:p>
    <w:p w:rsidR="00FE5F0B" w:rsidRPr="00FB499F" w:rsidRDefault="00FE5F0B" w:rsidP="009E1EE8">
      <w:pPr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Recreation Department </w:t>
      </w:r>
      <w:r w:rsidRPr="00FB499F">
        <w:rPr>
          <w:rFonts w:ascii="Times New Roman" w:eastAsiaTheme="majorEastAsia" w:hAnsi="Times New Roman" w:cs="Times New Roman"/>
          <w:color w:val="595959" w:themeColor="text1" w:themeTint="A6"/>
          <w:spacing w:val="24"/>
          <w:sz w:val="24"/>
          <w:szCs w:val="24"/>
        </w:rPr>
        <w:t xml:space="preserve">▪ </w:t>
      </w:r>
      <w:r w:rsidRPr="00FB499F">
        <w:rPr>
          <w:rFonts w:ascii="Times New Roman" w:eastAsiaTheme="majorEastAsia" w:hAnsi="Times New Roman" w:cs="Times New Roman"/>
          <w:i/>
          <w:color w:val="595959" w:themeColor="text1" w:themeTint="A6"/>
          <w:spacing w:val="24"/>
          <w:sz w:val="24"/>
          <w:szCs w:val="24"/>
        </w:rPr>
        <w:t>Waterpark and Marine Club</w:t>
      </w:r>
    </w:p>
    <w:p w:rsidR="00FE5F0B" w:rsidRPr="00FB499F" w:rsidRDefault="00FE5F0B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FE5F0B" w:rsidRPr="00FB499F" w:rsidRDefault="009474F6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Information Counter Assistant</w:t>
      </w:r>
      <w:r w:rsidR="00FE5F0B"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FE5F0B" w:rsidRPr="00FB499F" w:rsidRDefault="00FE5F0B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Towel and Locker Distribution</w:t>
      </w:r>
    </w:p>
    <w:p w:rsidR="00FE5F0B" w:rsidRDefault="00FE5F0B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Office Filing </w:t>
      </w:r>
    </w:p>
    <w:p w:rsidR="007D6DE4" w:rsidRDefault="007D6DE4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Maintain Inventory</w:t>
      </w:r>
    </w:p>
    <w:p w:rsidR="007D6DE4" w:rsidRPr="00FB499F" w:rsidRDefault="007D6DE4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Greets Guests</w:t>
      </w:r>
    </w:p>
    <w:p w:rsidR="00FE5F0B" w:rsidRDefault="007D6DE4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Lifeguard </w:t>
      </w:r>
      <w:r w:rsidR="009474F6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Assistant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7D6DE4" w:rsidRPr="007D6DE4" w:rsidRDefault="007D6DE4" w:rsidP="009E1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7D6DE4" w:rsidRPr="007D6DE4" w:rsidSect="00FE5F0B">
          <w:footerReference w:type="default" r:id="rId10"/>
          <w:head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FD64F3" w:rsidRPr="00FB499F" w:rsidRDefault="00FE5F0B" w:rsidP="009E1EE8">
      <w:pPr>
        <w:pStyle w:val="Subsection"/>
        <w:rPr>
          <w:rFonts w:ascii="Times New Roman" w:hAnsi="Times New Roman" w:cs="Times New Roman"/>
          <w:vanish/>
          <w:color w:val="595959" w:themeColor="text1" w:themeTint="A6"/>
          <w:sz w:val="24"/>
          <w:szCs w:val="24"/>
          <w:specVanish/>
        </w:rPr>
      </w:pPr>
      <w:r w:rsidRPr="00FB49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Work Experience Trainee</w:t>
      </w:r>
    </w:p>
    <w:p w:rsidR="00FD64F3" w:rsidRPr="00FB499F" w:rsidRDefault="0052481A" w:rsidP="009E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99F">
        <w:rPr>
          <w:rFonts w:ascii="Times New Roman" w:eastAsiaTheme="majorEastAsia" w:hAnsi="Times New Roman" w:cs="Times New Roman"/>
          <w:color w:val="595959" w:themeColor="text1" w:themeTint="A6"/>
          <w:spacing w:val="24"/>
          <w:sz w:val="24"/>
          <w:szCs w:val="24"/>
        </w:rPr>
        <w:t xml:space="preserve"> ▪ </w:t>
      </w:r>
      <w:r w:rsidR="00FE5F0B" w:rsidRPr="00FB499F">
        <w:rPr>
          <w:rFonts w:ascii="Times New Roman" w:hAnsi="Times New Roman" w:cs="Times New Roman"/>
          <w:sz w:val="24"/>
          <w:szCs w:val="24"/>
        </w:rPr>
        <w:t>July 14, 2014</w:t>
      </w:r>
      <w:r w:rsidRPr="00FB499F">
        <w:rPr>
          <w:rFonts w:ascii="Times New Roman" w:hAnsi="Times New Roman" w:cs="Times New Roman"/>
          <w:sz w:val="24"/>
          <w:szCs w:val="24"/>
        </w:rPr>
        <w:t xml:space="preserve"> </w:t>
      </w:r>
      <w:r w:rsidR="00FE5F0B" w:rsidRPr="00FB499F">
        <w:rPr>
          <w:rFonts w:ascii="Times New Roman" w:hAnsi="Times New Roman" w:cs="Times New Roman"/>
          <w:sz w:val="24"/>
          <w:szCs w:val="24"/>
        </w:rPr>
        <w:t>–</w:t>
      </w:r>
      <w:r w:rsidRPr="00FB499F">
        <w:rPr>
          <w:rFonts w:ascii="Times New Roman" w:hAnsi="Times New Roman" w:cs="Times New Roman"/>
          <w:sz w:val="24"/>
          <w:szCs w:val="24"/>
        </w:rPr>
        <w:t xml:space="preserve"> </w:t>
      </w:r>
      <w:r w:rsidR="00FE5F0B" w:rsidRPr="00FB499F">
        <w:rPr>
          <w:rFonts w:ascii="Times New Roman" w:hAnsi="Times New Roman" w:cs="Times New Roman"/>
          <w:sz w:val="24"/>
          <w:szCs w:val="24"/>
        </w:rPr>
        <w:t>July 29, 2014</w:t>
      </w:r>
    </w:p>
    <w:p w:rsidR="00FD64F3" w:rsidRPr="00FB499F" w:rsidRDefault="00FE5F0B" w:rsidP="009E1EE8">
      <w:pPr>
        <w:spacing w:line="240" w:lineRule="auto"/>
        <w:rPr>
          <w:rFonts w:ascii="Times New Roman" w:hAnsi="Times New Roman" w:cs="Times New Roman"/>
          <w:color w:val="564B3C" w:themeColor="text2"/>
          <w:sz w:val="24"/>
          <w:szCs w:val="24"/>
        </w:rPr>
      </w:pPr>
      <w:r w:rsidRPr="00FB499F">
        <w:rPr>
          <w:rFonts w:ascii="Times New Roman" w:hAnsi="Times New Roman" w:cs="Times New Roman"/>
          <w:color w:val="564B3C" w:themeColor="text2"/>
          <w:sz w:val="24"/>
          <w:szCs w:val="24"/>
        </w:rPr>
        <w:t>Outrigger Guam Resort</w:t>
      </w:r>
      <w:r w:rsidR="0052481A" w:rsidRPr="00FB499F">
        <w:rPr>
          <w:rFonts w:ascii="Times New Roman" w:hAnsi="Times New Roman" w:cs="Times New Roman"/>
          <w:color w:val="564B3C" w:themeColor="text2"/>
          <w:spacing w:val="24"/>
          <w:sz w:val="24"/>
          <w:szCs w:val="24"/>
        </w:rPr>
        <w:t xml:space="preserve"> </w:t>
      </w:r>
      <w:r w:rsidR="0052481A" w:rsidRPr="00FB499F">
        <w:rPr>
          <w:rFonts w:ascii="Times New Roman" w:eastAsiaTheme="majorEastAsia" w:hAnsi="Times New Roman" w:cs="Times New Roman"/>
          <w:color w:val="564B3C" w:themeColor="text2"/>
          <w:spacing w:val="24"/>
          <w:sz w:val="24"/>
          <w:szCs w:val="24"/>
        </w:rPr>
        <w:t xml:space="preserve">▪ </w:t>
      </w:r>
      <w:r w:rsidRPr="00FB499F">
        <w:rPr>
          <w:rFonts w:ascii="Times New Roman" w:hAnsi="Times New Roman" w:cs="Times New Roman"/>
          <w:color w:val="564B3C" w:themeColor="text2"/>
          <w:sz w:val="24"/>
          <w:szCs w:val="24"/>
        </w:rPr>
        <w:t>1255 Pale San Vitores Rd. Tumon, GU 96913</w:t>
      </w:r>
    </w:p>
    <w:p w:rsidR="00FE5F0B" w:rsidRPr="00FB499F" w:rsidRDefault="00FE5F0B" w:rsidP="009E1EE8">
      <w:pPr>
        <w:tabs>
          <w:tab w:val="left" w:pos="391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/>
          <w:sz w:val="24"/>
          <w:szCs w:val="24"/>
        </w:rPr>
        <w:t>Housekeeping Department</w:t>
      </w:r>
    </w:p>
    <w:p w:rsidR="00FE5F0B" w:rsidRPr="00FB499F" w:rsidRDefault="00FE5F0B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FD64F3" w:rsidRPr="00FB499F" w:rsidRDefault="00FE5F0B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Room Attendant</w:t>
      </w:r>
    </w:p>
    <w:p w:rsidR="00FE5F0B" w:rsidRPr="00FB499F" w:rsidRDefault="00FE5F0B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Dispatch</w:t>
      </w:r>
    </w:p>
    <w:p w:rsidR="00FE5F0B" w:rsidRPr="00FB499F" w:rsidRDefault="00FE5F0B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Towel and Linen Distribution</w:t>
      </w:r>
    </w:p>
    <w:p w:rsidR="00FE5F0B" w:rsidRDefault="00FE5F0B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Room Inspection </w:t>
      </w:r>
    </w:p>
    <w:p w:rsidR="007D6DE4" w:rsidRPr="00FB499F" w:rsidRDefault="007D6DE4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Replenish Bathroom Supplies</w:t>
      </w:r>
    </w:p>
    <w:p w:rsidR="00FE5F0B" w:rsidRPr="00FB499F" w:rsidRDefault="009E1EE8" w:rsidP="009E1EE8">
      <w:pPr>
        <w:pStyle w:val="ListParagraph"/>
        <w:numPr>
          <w:ilvl w:val="0"/>
          <w:numId w:val="8"/>
        </w:numPr>
        <w:tabs>
          <w:tab w:val="left" w:pos="3915"/>
        </w:tabs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 w:rsidSect="00FE5F0B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Maintain Inventory</w:t>
      </w:r>
    </w:p>
    <w:p w:rsidR="00FE5F0B" w:rsidRPr="00FB499F" w:rsidRDefault="00FE5F0B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  <w:sectPr w:rsidR="00FE5F0B" w:rsidRPr="00FB499F" w:rsidSect="00FE5F0B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FD64F3" w:rsidRPr="00FB499F" w:rsidRDefault="0052481A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</w:pPr>
      <w:r w:rsidRPr="00FB499F">
        <w:rPr>
          <w:rFonts w:ascii="Times New Roman" w:hAnsi="Times New Roman" w:cs="Times New Roman"/>
          <w:szCs w:val="24"/>
        </w:rPr>
        <w:t>Skills</w:t>
      </w: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E2305E" w:rsidRPr="00FB499F" w:rsidRDefault="00E2305E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40382D" w:themeColor="text2" w:themeShade="BF"/>
          <w:sz w:val="24"/>
          <w:szCs w:val="24"/>
        </w:rPr>
        <w:t>Proficient in Microsoft Word and PowerPoint</w:t>
      </w:r>
    </w:p>
    <w:p w:rsidR="00E2305E" w:rsidRPr="00FB499F" w:rsidRDefault="00E2305E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40382D" w:themeColor="text2" w:themeShade="BF"/>
          <w:sz w:val="24"/>
          <w:szCs w:val="24"/>
        </w:rPr>
        <w:t>Multitasking</w:t>
      </w:r>
    </w:p>
    <w:p w:rsidR="00E2305E" w:rsidRPr="00FB499F" w:rsidRDefault="00E2305E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40382D" w:themeColor="text2" w:themeShade="BF"/>
          <w:sz w:val="24"/>
          <w:szCs w:val="24"/>
        </w:rPr>
        <w:t>Customer Service</w:t>
      </w:r>
    </w:p>
    <w:p w:rsidR="00E2305E" w:rsidRPr="00FB499F" w:rsidRDefault="00E2305E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40382D" w:themeColor="text2" w:themeShade="BF"/>
          <w:sz w:val="24"/>
          <w:szCs w:val="24"/>
        </w:rPr>
        <w:t xml:space="preserve">Telephone Etiquette </w:t>
      </w:r>
    </w:p>
    <w:p w:rsidR="00FD64F3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40382D" w:themeColor="text2" w:themeShade="BF"/>
          <w:sz w:val="24"/>
          <w:szCs w:val="24"/>
        </w:rPr>
        <w:t>Coordinate Events</w:t>
      </w:r>
    </w:p>
    <w:p w:rsidR="007D6DE4" w:rsidRPr="009E1EE8" w:rsidRDefault="007D6DE4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40382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40382D" w:themeColor="text2" w:themeShade="BF"/>
          <w:sz w:val="24"/>
          <w:szCs w:val="24"/>
        </w:rPr>
        <w:t xml:space="preserve">Time Management </w:t>
      </w:r>
    </w:p>
    <w:p w:rsidR="009E1EE8" w:rsidRDefault="009E1EE8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  <w:sectPr w:rsidR="009E1EE8" w:rsidSect="009E1EE8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FD64F3" w:rsidRPr="00FB499F" w:rsidRDefault="0052481A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</w:pPr>
      <w:r w:rsidRPr="00FB499F">
        <w:rPr>
          <w:rFonts w:ascii="Times New Roman" w:hAnsi="Times New Roman" w:cs="Times New Roman"/>
          <w:szCs w:val="24"/>
        </w:rPr>
        <w:t>Education</w:t>
      </w:r>
    </w:p>
    <w:p w:rsidR="00FE5F0B" w:rsidRPr="00FB499F" w:rsidRDefault="00FE5F0B" w:rsidP="009E1EE8">
      <w:pPr>
        <w:pStyle w:val="Subsection"/>
        <w:rPr>
          <w:rFonts w:ascii="Times New Roman" w:hAnsi="Times New Roman" w:cs="Times New Roman"/>
          <w:sz w:val="24"/>
          <w:szCs w:val="24"/>
        </w:rPr>
      </w:pPr>
      <w:r w:rsidRPr="00FB499F">
        <w:rPr>
          <w:rFonts w:ascii="Times New Roman" w:hAnsi="Times New Roman" w:cs="Times New Roman"/>
          <w:color w:val="564B3C" w:themeColor="text2"/>
          <w:sz w:val="24"/>
          <w:szCs w:val="24"/>
        </w:rPr>
        <w:t xml:space="preserve">Okkodo High School </w:t>
      </w:r>
    </w:p>
    <w:p w:rsidR="00FE5F0B" w:rsidRPr="00FB499F" w:rsidRDefault="00FE5F0B" w:rsidP="009E1EE8">
      <w:pPr>
        <w:spacing w:after="0" w:line="240" w:lineRule="auto"/>
        <w:rPr>
          <w:rFonts w:ascii="Times New Roman" w:eastAsiaTheme="majorEastAsia" w:hAnsi="Times New Roman" w:cs="Times New Roman"/>
          <w:color w:val="595959" w:themeColor="text1" w:themeTint="A6"/>
          <w:sz w:val="24"/>
          <w:szCs w:val="24"/>
        </w:rPr>
      </w:pPr>
      <w:r w:rsidRPr="00FB499F">
        <w:rPr>
          <w:rFonts w:ascii="Times New Roman" w:hAnsi="Times New Roman" w:cs="Times New Roman"/>
          <w:color w:val="564B3C" w:themeColor="text2"/>
          <w:sz w:val="24"/>
          <w:szCs w:val="24"/>
        </w:rPr>
        <w:t>August 2011 – June 2015</w:t>
      </w:r>
      <w:r w:rsidRPr="00FB499F">
        <w:rPr>
          <w:rFonts w:ascii="Times New Roman" w:hAnsi="Times New Roman" w:cs="Times New Roman"/>
          <w:color w:val="564B3C" w:themeColor="text2"/>
          <w:spacing w:val="24"/>
          <w:sz w:val="24"/>
          <w:szCs w:val="24"/>
        </w:rPr>
        <w:t xml:space="preserve"> </w:t>
      </w:r>
      <w:r w:rsidRPr="00FB499F">
        <w:rPr>
          <w:rFonts w:ascii="Times New Roman" w:eastAsiaTheme="majorEastAsia" w:hAnsi="Times New Roman" w:cs="Times New Roman"/>
          <w:color w:val="595959" w:themeColor="text1" w:themeTint="A6"/>
          <w:spacing w:val="24"/>
          <w:sz w:val="24"/>
          <w:szCs w:val="24"/>
        </w:rPr>
        <w:t xml:space="preserve">▪ </w:t>
      </w:r>
      <w:r w:rsidRPr="00FB499F">
        <w:rPr>
          <w:rFonts w:ascii="Times New Roman" w:eastAsiaTheme="majorEastAsia" w:hAnsi="Times New Roman" w:cs="Times New Roman"/>
          <w:i/>
          <w:color w:val="595959" w:themeColor="text1" w:themeTint="A6"/>
          <w:sz w:val="24"/>
          <w:szCs w:val="24"/>
        </w:rPr>
        <w:t>High School Diploma</w:t>
      </w: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Graduated with 24.5 Credits</w:t>
      </w: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75 Service Learning Hours</w:t>
      </w: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 w:rsidSect="00FE5F0B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FE5F0B" w:rsidRPr="00FB499F" w:rsidRDefault="00FE5F0B" w:rsidP="009E1E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Lodging Management </w:t>
      </w: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Program </w:t>
      </w:r>
      <w:r w:rsidRPr="00FB499F">
        <w:rPr>
          <w:rFonts w:ascii="Times New Roman" w:eastAsiaTheme="majorEastAsia" w:hAnsi="Times New Roman" w:cs="Times New Roman"/>
          <w:color w:val="595959" w:themeColor="text1" w:themeTint="A6"/>
          <w:spacing w:val="24"/>
          <w:sz w:val="24"/>
          <w:szCs w:val="24"/>
        </w:rPr>
        <w:t xml:space="preserve">▪ </w:t>
      </w:r>
      <w:r w:rsidRPr="00FB499F">
        <w:rPr>
          <w:rFonts w:ascii="Times New Roman" w:eastAsiaTheme="majorEastAsia" w:hAnsi="Times New Roman" w:cs="Times New Roman"/>
          <w:i/>
          <w:color w:val="595959" w:themeColor="text1" w:themeTint="A6"/>
          <w:spacing w:val="24"/>
          <w:sz w:val="24"/>
          <w:szCs w:val="24"/>
        </w:rPr>
        <w:t>3 Year Program</w:t>
      </w:r>
    </w:p>
    <w:p w:rsidR="00FE5F0B" w:rsidRPr="00FB499F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FE5F0B" w:rsidRPr="009E1EE8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Certificate of Completion</w:t>
      </w:r>
      <w:r w:rsidR="009E1EE8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&amp; Mastery</w:t>
      </w:r>
    </w:p>
    <w:p w:rsidR="00FE5F0B" w:rsidRPr="00FB499F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270 Hours of Internship </w:t>
      </w:r>
    </w:p>
    <w:p w:rsidR="00FE5F0B" w:rsidRPr="00FB499F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Annual Spirit of Hospitality </w:t>
      </w:r>
    </w:p>
    <w:p w:rsidR="00FE5F0B" w:rsidRPr="00FB499F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 w:rsidSect="00FE5F0B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FE5F0B" w:rsidRPr="00FB499F" w:rsidRDefault="00FE5F0B" w:rsidP="009E1EE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National Career Readiness Certificate</w:t>
      </w:r>
    </w:p>
    <w:p w:rsidR="00FE5F0B" w:rsidRPr="00FB499F" w:rsidRDefault="00FE5F0B" w:rsidP="009E1EE8">
      <w:pPr>
        <w:numPr>
          <w:ilvl w:val="2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  <w:sectPr w:rsidR="00FE5F0B" w:rsidRPr="00FB499F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FE5F0B" w:rsidRPr="00FB499F" w:rsidRDefault="00FE5F0B" w:rsidP="009E1EE8">
      <w:pPr>
        <w:numPr>
          <w:ilvl w:val="2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Bronze Certificate</w:t>
      </w:r>
    </w:p>
    <w:p w:rsidR="00FE5F0B" w:rsidRPr="00FB499F" w:rsidRDefault="00FE5F0B" w:rsidP="009E1EE8">
      <w:pPr>
        <w:numPr>
          <w:ilvl w:val="2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B499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Silver Certificate</w:t>
      </w:r>
    </w:p>
    <w:p w:rsidR="00FE5F0B" w:rsidRPr="00FB499F" w:rsidRDefault="00FE5F0B" w:rsidP="009E1EE8">
      <w:pPr>
        <w:pStyle w:val="Subsection"/>
        <w:rPr>
          <w:rFonts w:ascii="Times New Roman" w:hAnsi="Times New Roman" w:cs="Times New Roman"/>
          <w:color w:val="564B3C" w:themeColor="text2"/>
          <w:sz w:val="24"/>
          <w:szCs w:val="24"/>
        </w:rPr>
        <w:sectPr w:rsidR="00FE5F0B" w:rsidRPr="00FB499F" w:rsidSect="00FE5F0B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p w:rsidR="00FD64F3" w:rsidRPr="00FB499F" w:rsidRDefault="00FE5F0B" w:rsidP="009E1EE8">
      <w:pPr>
        <w:pStyle w:val="Subsection"/>
        <w:rPr>
          <w:rFonts w:ascii="Times New Roman" w:hAnsi="Times New Roman" w:cs="Times New Roman"/>
          <w:sz w:val="24"/>
          <w:szCs w:val="24"/>
        </w:rPr>
      </w:pPr>
      <w:r w:rsidRPr="00FB499F">
        <w:rPr>
          <w:rFonts w:ascii="Times New Roman" w:hAnsi="Times New Roman" w:cs="Times New Roman"/>
          <w:color w:val="564B3C" w:themeColor="text2"/>
          <w:sz w:val="24"/>
          <w:szCs w:val="24"/>
        </w:rPr>
        <w:t>Guam Community College</w:t>
      </w:r>
      <w:r w:rsidR="009E1EE8">
        <w:rPr>
          <w:rFonts w:ascii="Times New Roman" w:hAnsi="Times New Roman" w:cs="Times New Roman"/>
          <w:color w:val="564B3C" w:themeColor="text2"/>
          <w:sz w:val="24"/>
          <w:szCs w:val="24"/>
        </w:rPr>
        <w:t xml:space="preserve"> </w:t>
      </w:r>
    </w:p>
    <w:p w:rsidR="009474F6" w:rsidRPr="009E1EE8" w:rsidRDefault="009474F6" w:rsidP="009E1EE8">
      <w:pPr>
        <w:spacing w:after="0" w:line="240" w:lineRule="auto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564B3C" w:themeColor="text2"/>
          <w:sz w:val="24"/>
          <w:szCs w:val="24"/>
        </w:rPr>
        <w:t>Spring 2016</w:t>
      </w:r>
      <w:r w:rsidR="009E1EE8">
        <w:rPr>
          <w:rFonts w:ascii="Times New Roman" w:hAnsi="Times New Roman" w:cs="Times New Roman"/>
          <w:color w:val="564B3C" w:themeColor="text2"/>
          <w:spacing w:val="24"/>
          <w:sz w:val="24"/>
          <w:szCs w:val="24"/>
        </w:rPr>
        <w:t xml:space="preserve"> </w:t>
      </w:r>
      <w:r w:rsidRPr="009474F6">
        <w:rPr>
          <w:rFonts w:ascii="Times New Roman" w:hAnsi="Times New Roman" w:cs="Times New Roman"/>
          <w:color w:val="564B3C" w:themeColor="text2"/>
          <w:sz w:val="24"/>
          <w:szCs w:val="24"/>
        </w:rPr>
        <w:t>- Current</w:t>
      </w:r>
      <w:r w:rsidRPr="009474F6">
        <w:rPr>
          <w:rFonts w:ascii="Times New Roman" w:hAnsi="Times New Roman" w:cs="Times New Roman"/>
          <w:color w:val="564B3C" w:themeColor="text2"/>
          <w:spacing w:val="24"/>
          <w:sz w:val="24"/>
          <w:szCs w:val="24"/>
        </w:rPr>
        <w:t xml:space="preserve"> </w:t>
      </w:r>
    </w:p>
    <w:p w:rsidR="009474F6" w:rsidRPr="009474F6" w:rsidRDefault="009474F6" w:rsidP="009E1E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Beginning Japanese</w:t>
      </w:r>
    </w:p>
    <w:p w:rsidR="009E1EE8" w:rsidRDefault="009E1EE8" w:rsidP="009E1EE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  <w:sectPr w:rsidR="009E1EE8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9474F6" w:rsidRPr="009474F6" w:rsidRDefault="009474F6" w:rsidP="009E1EE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Hiragana</w:t>
      </w:r>
    </w:p>
    <w:p w:rsidR="009474F6" w:rsidRPr="009474F6" w:rsidRDefault="009474F6" w:rsidP="009E1EE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Health Certificate</w:t>
      </w:r>
    </w:p>
    <w:p w:rsidR="009E1EE8" w:rsidRDefault="009E1EE8" w:rsidP="009E1E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  <w:sectPr w:rsidR="009E1EE8" w:rsidSect="009E1EE8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9474F6" w:rsidRPr="009474F6" w:rsidRDefault="009474F6" w:rsidP="009E1E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Keyboarding and Word Processing</w:t>
      </w:r>
    </w:p>
    <w:p w:rsidR="009474F6" w:rsidRPr="009474F6" w:rsidRDefault="009474F6" w:rsidP="009E1E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564B3C" w:themeColor="text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Principles of Tour Guiding</w:t>
      </w:r>
    </w:p>
    <w:p w:rsidR="00FD64F3" w:rsidRPr="00FB499F" w:rsidRDefault="0052481A" w:rsidP="009E1EE8">
      <w:pPr>
        <w:pStyle w:val="SectionHeading"/>
        <w:spacing w:line="240" w:lineRule="auto"/>
        <w:rPr>
          <w:rFonts w:ascii="Times New Roman" w:hAnsi="Times New Roman" w:cs="Times New Roman"/>
          <w:szCs w:val="24"/>
        </w:rPr>
      </w:pPr>
      <w:r w:rsidRPr="00FB499F">
        <w:rPr>
          <w:rFonts w:ascii="Times New Roman" w:hAnsi="Times New Roman" w:cs="Times New Roman"/>
          <w:szCs w:val="24"/>
        </w:rPr>
        <w:t>References</w:t>
      </w:r>
    </w:p>
    <w:p w:rsidR="009E1EE8" w:rsidRDefault="009E1EE8" w:rsidP="009E1EE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Shayla Cepeda, Cashier, Kmart, Work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(671) 647-9878, Cell (671) 988-6352</w:t>
      </w:r>
    </w:p>
    <w:p w:rsidR="009E1EE8" w:rsidRDefault="009E1EE8" w:rsidP="009E1EE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Jasmin Fabian, Barista, Sheraton Laguna Guam Resort, Work (671) 646-2222, Cell (671) 689-9492</w:t>
      </w:r>
    </w:p>
    <w:p w:rsidR="009E1EE8" w:rsidRPr="00FB499F" w:rsidRDefault="009E1EE8" w:rsidP="009E1EE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Blas, Cashier, Flip Flop Shop, Work (671) 637-4337, Cell (671) 929-0278</w:t>
      </w:r>
    </w:p>
    <w:sectPr w:rsidR="009E1EE8" w:rsidRPr="00FB499F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7E" w:rsidRDefault="00E57A7E">
      <w:pPr>
        <w:spacing w:after="0" w:line="240" w:lineRule="auto"/>
      </w:pPr>
      <w:r>
        <w:separator/>
      </w:r>
    </w:p>
  </w:endnote>
  <w:endnote w:type="continuationSeparator" w:id="0">
    <w:p w:rsidR="00E57A7E" w:rsidRDefault="00E5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3" w:rsidRDefault="0052481A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64F3" w:rsidRDefault="00FD64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FD64F3" w:rsidRDefault="00FD64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64F3" w:rsidRDefault="00FD64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FD64F3" w:rsidRDefault="00FD64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64F3" w:rsidRDefault="00FD64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FD64F3" w:rsidRDefault="00FD64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64F3" w:rsidRDefault="00E57A7E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E5F0B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Jereca Muna</w:t>
                              </w:r>
                            </w:sdtContent>
                          </w:sdt>
                          <w:r w:rsidR="0052481A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481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52481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2481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52481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EE8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52481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FD64F3" w:rsidRDefault="00E57A7E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FE5F0B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Jereca Muna</w:t>
                        </w:r>
                      </w:sdtContent>
                    </w:sdt>
                    <w:r w:rsidR="0052481A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52481A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52481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2481A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52481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9E1EE8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52481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7E" w:rsidRDefault="00E57A7E">
      <w:pPr>
        <w:spacing w:after="0" w:line="240" w:lineRule="auto"/>
      </w:pPr>
      <w:r>
        <w:separator/>
      </w:r>
    </w:p>
  </w:footnote>
  <w:footnote w:type="continuationSeparator" w:id="0">
    <w:p w:rsidR="00E57A7E" w:rsidRDefault="00E5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3" w:rsidRDefault="005248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249B86B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8B0CDF7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D58ED07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03A"/>
    <w:multiLevelType w:val="hybridMultilevel"/>
    <w:tmpl w:val="946EE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1752F"/>
    <w:multiLevelType w:val="hybridMultilevel"/>
    <w:tmpl w:val="49161D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71FD0"/>
    <w:multiLevelType w:val="hybridMultilevel"/>
    <w:tmpl w:val="63FAD902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 w15:restartNumberingAfterBreak="0">
    <w:nsid w:val="620F1D33"/>
    <w:multiLevelType w:val="hybridMultilevel"/>
    <w:tmpl w:val="E16C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BFD"/>
    <w:multiLevelType w:val="hybridMultilevel"/>
    <w:tmpl w:val="85021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6720"/>
    <w:multiLevelType w:val="hybridMultilevel"/>
    <w:tmpl w:val="E312B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4D0"/>
    <w:multiLevelType w:val="hybridMultilevel"/>
    <w:tmpl w:val="3D5C54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B"/>
    <w:rsid w:val="00171544"/>
    <w:rsid w:val="001A041A"/>
    <w:rsid w:val="0052481A"/>
    <w:rsid w:val="006645BB"/>
    <w:rsid w:val="007D6DE4"/>
    <w:rsid w:val="0083501C"/>
    <w:rsid w:val="009474F6"/>
    <w:rsid w:val="009E1EE8"/>
    <w:rsid w:val="00E2305E"/>
    <w:rsid w:val="00E57A7E"/>
    <w:rsid w:val="00FB499F"/>
    <w:rsid w:val="00FD64F3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9E07"/>
  <w15:docId w15:val="{EE857621-2A42-4882-9EEF-C4645E5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2C960A20E4D87BBB94D8C4C7E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EBC2-14C9-4F06-8A5D-A4D14247BF8B}"/>
      </w:docPartPr>
      <w:docPartBody>
        <w:p w:rsidR="004833D3" w:rsidRDefault="006C4710">
          <w:pPr>
            <w:pStyle w:val="3032C960A20E4D87BBB94D8C4C7EB2EB"/>
          </w:pPr>
          <w:r>
            <w:t>Choose a building block.</w:t>
          </w:r>
        </w:p>
      </w:docPartBody>
    </w:docPart>
    <w:docPart>
      <w:docPartPr>
        <w:name w:val="67926433BE0C4CB7845DFE426343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51A-260B-4F37-8A26-6D636C0D17D4}"/>
      </w:docPartPr>
      <w:docPartBody>
        <w:p w:rsidR="004833D3" w:rsidRDefault="006C4710">
          <w:pPr>
            <w:pStyle w:val="67926433BE0C4CB7845DFE4263434CBE"/>
          </w:pPr>
          <w:r>
            <w:t>[Type Your Name]</w:t>
          </w:r>
        </w:p>
      </w:docPartBody>
    </w:docPart>
    <w:docPart>
      <w:docPartPr>
        <w:name w:val="E00DD56C3E5940C48303F554AF31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C172-1A0B-4015-B462-3FCDCEBF117A}"/>
      </w:docPartPr>
      <w:docPartBody>
        <w:p w:rsidR="004833D3" w:rsidRDefault="006C4710">
          <w:pPr>
            <w:pStyle w:val="E00DD56C3E5940C48303F554AF31C3B5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A23A15275F404E9EB6F8E8B000EB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AAFC-3ECF-4335-A7B9-0E38B2DA9CD9}"/>
      </w:docPartPr>
      <w:docPartBody>
        <w:p w:rsidR="004833D3" w:rsidRDefault="006C4710">
          <w:pPr>
            <w:pStyle w:val="A23A15275F404E9EB6F8E8B000EBFF13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CD4F74E105EF4C25A52D13136269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B22D-CC07-4786-B684-6F7DD1F3C449}"/>
      </w:docPartPr>
      <w:docPartBody>
        <w:p w:rsidR="004833D3" w:rsidRDefault="006C4710">
          <w:pPr>
            <w:pStyle w:val="CD4F74E105EF4C25A52D13136269B292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FB4644C833D145CB94E2EB31DDBF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6022-E6DE-4DEC-9FE0-C7BDA29A471E}"/>
      </w:docPartPr>
      <w:docPartBody>
        <w:p w:rsidR="004833D3" w:rsidRDefault="006C4710">
          <w:pPr>
            <w:pStyle w:val="FB4644C833D145CB94E2EB31DDBF8D39"/>
          </w:pPr>
          <w:r>
            <w:rPr>
              <w:color w:val="5B9BD5" w:themeColor="accent1"/>
              <w:sz w:val="18"/>
              <w:szCs w:val="18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60"/>
    <w:rsid w:val="000A3F60"/>
    <w:rsid w:val="001E3684"/>
    <w:rsid w:val="004833D3"/>
    <w:rsid w:val="006C4710"/>
    <w:rsid w:val="00766B6E"/>
    <w:rsid w:val="0087331C"/>
    <w:rsid w:val="00A424DD"/>
    <w:rsid w:val="00D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2C960A20E4D87BBB94D8C4C7EB2EB">
    <w:name w:val="3032C960A20E4D87BBB94D8C4C7EB2EB"/>
  </w:style>
  <w:style w:type="paragraph" w:customStyle="1" w:styleId="67926433BE0C4CB7845DFE4263434CBE">
    <w:name w:val="67926433BE0C4CB7845DFE4263434CBE"/>
  </w:style>
  <w:style w:type="paragraph" w:customStyle="1" w:styleId="E00DD56C3E5940C48303F554AF31C3B5">
    <w:name w:val="E00DD56C3E5940C48303F554AF31C3B5"/>
  </w:style>
  <w:style w:type="paragraph" w:customStyle="1" w:styleId="A23A15275F404E9EB6F8E8B000EBFF13">
    <w:name w:val="A23A15275F404E9EB6F8E8B000EBFF13"/>
  </w:style>
  <w:style w:type="paragraph" w:customStyle="1" w:styleId="CD4F74E105EF4C25A52D13136269B292">
    <w:name w:val="CD4F74E105EF4C25A52D13136269B292"/>
  </w:style>
  <w:style w:type="paragraph" w:customStyle="1" w:styleId="FB4644C833D145CB94E2EB31DDBF8D39">
    <w:name w:val="FB4644C833D145CB94E2EB31DDBF8D39"/>
  </w:style>
  <w:style w:type="paragraph" w:customStyle="1" w:styleId="5F6E59619D5142E2AACE1A90F04806AE">
    <w:name w:val="5F6E59619D5142E2AACE1A90F04806AE"/>
  </w:style>
  <w:style w:type="paragraph" w:customStyle="1" w:styleId="E5D5B6CD01014ECFB94886B483336ED5">
    <w:name w:val="E5D5B6CD01014ECFB94886B483336ED5"/>
  </w:style>
  <w:style w:type="paragraph" w:customStyle="1" w:styleId="876F100971F34C76B9150F4ECBBAB25C">
    <w:name w:val="876F100971F34C76B9150F4ECBBAB25C"/>
  </w:style>
  <w:style w:type="paragraph" w:customStyle="1" w:styleId="33322D77442847C08E83D3BF43F8C233">
    <w:name w:val="33322D77442847C08E83D3BF43F8C233"/>
  </w:style>
  <w:style w:type="paragraph" w:customStyle="1" w:styleId="12F4D08680C64F28A30A733F40857728">
    <w:name w:val="12F4D08680C64F28A30A733F40857728"/>
  </w:style>
  <w:style w:type="paragraph" w:customStyle="1" w:styleId="B6B7CF2CFE174ECFA5427E76ADFCD2D5">
    <w:name w:val="B6B7CF2CFE174ECFA5427E76ADFCD2D5"/>
  </w:style>
  <w:style w:type="paragraph" w:customStyle="1" w:styleId="ECB222ACF7044E11AB8E7AD4728CF451">
    <w:name w:val="ECB222ACF7044E11AB8E7AD4728CF451"/>
  </w:style>
  <w:style w:type="paragraph" w:customStyle="1" w:styleId="81FE3EB85F87401189ACE9475DC0D590">
    <w:name w:val="81FE3EB85F87401189ACE9475DC0D590"/>
  </w:style>
  <w:style w:type="paragraph" w:customStyle="1" w:styleId="BF10AA72F9E84F329270260C7C7560B0">
    <w:name w:val="BF10AA72F9E84F329270260C7C7560B0"/>
  </w:style>
  <w:style w:type="paragraph" w:customStyle="1" w:styleId="750EC1979C014AB38B6E51C54E6B0A57">
    <w:name w:val="750EC1979C014AB38B6E51C54E6B0A57"/>
  </w:style>
  <w:style w:type="paragraph" w:customStyle="1" w:styleId="55121DBED3D24451A77A4714EEC5AB43">
    <w:name w:val="55121DBED3D24451A77A4714EEC5AB43"/>
  </w:style>
  <w:style w:type="paragraph" w:customStyle="1" w:styleId="B2CBC8460A844D28BC60BF6EE25C7F66">
    <w:name w:val="B2CBC8460A844D28BC60BF6EE25C7F66"/>
  </w:style>
  <w:style w:type="paragraph" w:customStyle="1" w:styleId="F388DABA8E414FA5B7ADBC15F144E240">
    <w:name w:val="F388DABA8E414FA5B7ADBC15F144E240"/>
  </w:style>
  <w:style w:type="paragraph" w:customStyle="1" w:styleId="CEED5916938F41ABB4A0F5E884C1A52D">
    <w:name w:val="CEED5916938F41ABB4A0F5E884C1A52D"/>
  </w:style>
  <w:style w:type="paragraph" w:customStyle="1" w:styleId="67AD080771A3429198FCCBD87D957D28">
    <w:name w:val="67AD080771A3429198FCCBD87D957D28"/>
    <w:rsid w:val="000A3F60"/>
  </w:style>
  <w:style w:type="paragraph" w:customStyle="1" w:styleId="1361502F34CB4A55AC342CA3BA3A0FD0">
    <w:name w:val="1361502F34CB4A55AC342CA3BA3A0FD0"/>
    <w:rsid w:val="000A3F60"/>
  </w:style>
  <w:style w:type="paragraph" w:customStyle="1" w:styleId="15E7D192A7374E8F81FFC56DBC9425DC">
    <w:name w:val="15E7D192A7374E8F81FFC56DBC9425DC"/>
    <w:rsid w:val="000A3F60"/>
  </w:style>
  <w:style w:type="paragraph" w:customStyle="1" w:styleId="15E0E80B090F44B8BD0E8E0B95EE3F1B">
    <w:name w:val="15E0E80B090F44B8BD0E8E0B95EE3F1B"/>
    <w:rsid w:val="000A3F60"/>
  </w:style>
  <w:style w:type="paragraph" w:customStyle="1" w:styleId="55CBF5021F6B42F791DCFCA96998A5F6">
    <w:name w:val="55CBF5021F6B42F791DCFCA96998A5F6"/>
    <w:rsid w:val="000A3F60"/>
  </w:style>
  <w:style w:type="paragraph" w:customStyle="1" w:styleId="C827A0B84DF843DE886C21E98182617E">
    <w:name w:val="C827A0B84DF843DE886C21E98182617E"/>
    <w:rsid w:val="000A3F60"/>
  </w:style>
  <w:style w:type="paragraph" w:customStyle="1" w:styleId="604CA0AF05144E478044A4B62C42681B">
    <w:name w:val="604CA0AF05144E478044A4B62C42681B"/>
    <w:rsid w:val="000A3F60"/>
  </w:style>
  <w:style w:type="paragraph" w:customStyle="1" w:styleId="0649BFB9CA5243239AAE5277612C53D0">
    <w:name w:val="0649BFB9CA5243239AAE5277612C53D0"/>
    <w:rsid w:val="000A3F60"/>
  </w:style>
  <w:style w:type="paragraph" w:customStyle="1" w:styleId="8B472E0201B4454DB17D5CB9F0BDC612">
    <w:name w:val="8B472E0201B4454DB17D5CB9F0BDC612"/>
    <w:rsid w:val="000A3F60"/>
  </w:style>
  <w:style w:type="paragraph" w:customStyle="1" w:styleId="ACA67D2A1F2348AA86FD2E390DA7F202">
    <w:name w:val="ACA67D2A1F2348AA86FD2E390DA7F202"/>
    <w:rsid w:val="000A3F60"/>
  </w:style>
  <w:style w:type="paragraph" w:customStyle="1" w:styleId="AF2D0884BFF843DC9A20BD8E76592C69">
    <w:name w:val="AF2D0884BFF843DC9A20BD8E76592C69"/>
    <w:rsid w:val="000A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170 Chandiha Street Dededo, GU 96929</CompanyAddress>
  <CompanyPhone>(671)972-2738</CompanyPhone>
  <CompanyFax/>
  <CompanyEmail>jerecalynn.muna@gmail.com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8EE84F9-75B3-42B0-AFA1-D142C9B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1222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Jereca Muna</dc:creator>
  <cp:lastModifiedBy>Jereca Muna</cp:lastModifiedBy>
  <cp:revision>6</cp:revision>
  <dcterms:created xsi:type="dcterms:W3CDTF">2016-05-12T14:33:00Z</dcterms:created>
  <dcterms:modified xsi:type="dcterms:W3CDTF">2016-09-16T02:21:00Z</dcterms:modified>
</cp:coreProperties>
</file>